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CC" w:rsidRPr="001C4BCC" w:rsidRDefault="001C4BCC" w:rsidP="001C4BCC">
      <w:pPr>
        <w:jc w:val="center"/>
        <w:rPr>
          <w:sz w:val="24"/>
          <w:szCs w:val="24"/>
        </w:rPr>
      </w:pPr>
      <w:r w:rsidRPr="001C4BCC">
        <w:rPr>
          <w:sz w:val="24"/>
          <w:szCs w:val="24"/>
        </w:rPr>
        <w:t>«</w:t>
      </w:r>
      <w:proofErr w:type="spellStart"/>
      <w:r w:rsidRPr="001C4BCC">
        <w:rPr>
          <w:sz w:val="24"/>
          <w:szCs w:val="24"/>
        </w:rPr>
        <w:t>Родиннапам’ять</w:t>
      </w:r>
      <w:proofErr w:type="spellEnd"/>
      <w:r w:rsidRPr="001C4BCC">
        <w:rPr>
          <w:sz w:val="24"/>
          <w:szCs w:val="24"/>
        </w:rPr>
        <w:t xml:space="preserve"> про </w:t>
      </w:r>
      <w:proofErr w:type="spellStart"/>
      <w:r w:rsidRPr="001C4BCC">
        <w:rPr>
          <w:sz w:val="24"/>
          <w:szCs w:val="24"/>
        </w:rPr>
        <w:t>війну</w:t>
      </w:r>
      <w:proofErr w:type="spellEnd"/>
      <w:r w:rsidRPr="001C4BCC">
        <w:rPr>
          <w:sz w:val="24"/>
          <w:szCs w:val="24"/>
        </w:rPr>
        <w:t xml:space="preserve">» </w:t>
      </w:r>
      <w:r w:rsidR="00D70C44" w:rsidRPr="001C4BCC">
        <w:rPr>
          <w:sz w:val="24"/>
          <w:szCs w:val="24"/>
        </w:rPr>
        <w:t xml:space="preserve">VI </w:t>
      </w:r>
      <w:proofErr w:type="spellStart"/>
      <w:r w:rsidR="00D70C44" w:rsidRPr="001C4BCC">
        <w:rPr>
          <w:sz w:val="24"/>
          <w:szCs w:val="24"/>
        </w:rPr>
        <w:t>етап</w:t>
      </w:r>
      <w:proofErr w:type="spellEnd"/>
      <w:r w:rsidR="00D70C44" w:rsidRPr="001C4BCC">
        <w:rPr>
          <w:sz w:val="24"/>
          <w:szCs w:val="24"/>
        </w:rPr>
        <w:t xml:space="preserve"> (2013 -2015 р.р.) </w:t>
      </w:r>
      <w:proofErr w:type="spellStart"/>
      <w:r w:rsidR="00D70C44" w:rsidRPr="001C4BCC">
        <w:rPr>
          <w:sz w:val="24"/>
          <w:szCs w:val="24"/>
        </w:rPr>
        <w:t>обласного</w:t>
      </w:r>
      <w:proofErr w:type="spellEnd"/>
      <w:r w:rsidR="00D70C44" w:rsidRPr="001C4BCC">
        <w:rPr>
          <w:sz w:val="24"/>
          <w:szCs w:val="24"/>
        </w:rPr>
        <w:t xml:space="preserve"> проекту</w:t>
      </w:r>
      <w:r w:rsidR="00D70C44" w:rsidRPr="001C4BCC">
        <w:rPr>
          <w:sz w:val="24"/>
          <w:szCs w:val="24"/>
        </w:rPr>
        <w:br/>
        <w:t xml:space="preserve">«Народна </w:t>
      </w:r>
      <w:proofErr w:type="spellStart"/>
      <w:proofErr w:type="gramStart"/>
      <w:r w:rsidR="00D70C44" w:rsidRPr="001C4BCC">
        <w:rPr>
          <w:sz w:val="24"/>
          <w:szCs w:val="24"/>
        </w:rPr>
        <w:t>пам’ять</w:t>
      </w:r>
      <w:proofErr w:type="spellEnd"/>
      <w:proofErr w:type="gramEnd"/>
      <w:r w:rsidR="00D70C44" w:rsidRPr="001C4BCC">
        <w:rPr>
          <w:sz w:val="24"/>
          <w:szCs w:val="24"/>
        </w:rPr>
        <w:t xml:space="preserve">: </w:t>
      </w:r>
      <w:proofErr w:type="spellStart"/>
      <w:r w:rsidR="00D70C44" w:rsidRPr="001C4BCC">
        <w:rPr>
          <w:sz w:val="24"/>
          <w:szCs w:val="24"/>
        </w:rPr>
        <w:t>ХХст</w:t>
      </w:r>
      <w:proofErr w:type="spellEnd"/>
      <w:r w:rsidR="00D70C44" w:rsidRPr="001C4BCC">
        <w:rPr>
          <w:sz w:val="24"/>
          <w:szCs w:val="24"/>
        </w:rPr>
        <w:t>.»</w:t>
      </w:r>
    </w:p>
    <w:p w:rsidR="00413653" w:rsidRPr="001C4BCC" w:rsidRDefault="00D70C44" w:rsidP="00D70C44">
      <w:pPr>
        <w:jc w:val="center"/>
        <w:rPr>
          <w:sz w:val="24"/>
          <w:szCs w:val="24"/>
        </w:rPr>
      </w:pPr>
      <w:proofErr w:type="spellStart"/>
      <w:r w:rsidRPr="001C4BCC">
        <w:rPr>
          <w:sz w:val="24"/>
          <w:szCs w:val="24"/>
        </w:rPr>
        <w:t>Учнівський</w:t>
      </w:r>
      <w:proofErr w:type="spellEnd"/>
      <w:r w:rsidRPr="001C4BCC">
        <w:rPr>
          <w:sz w:val="24"/>
          <w:szCs w:val="24"/>
        </w:rPr>
        <w:t xml:space="preserve"> проект </w:t>
      </w:r>
      <w:proofErr w:type="spellStart"/>
      <w:r w:rsidRPr="001C4BCC">
        <w:rPr>
          <w:sz w:val="24"/>
          <w:szCs w:val="24"/>
        </w:rPr>
        <w:t>учнів</w:t>
      </w:r>
      <w:proofErr w:type="spellEnd"/>
      <w:r w:rsidRPr="001C4BCC">
        <w:rPr>
          <w:sz w:val="24"/>
          <w:szCs w:val="24"/>
        </w:rPr>
        <w:t xml:space="preserve"> ЗОШ №2 м. </w:t>
      </w:r>
      <w:proofErr w:type="spellStart"/>
      <w:r w:rsidRPr="001C4BCC">
        <w:rPr>
          <w:sz w:val="24"/>
          <w:szCs w:val="24"/>
        </w:rPr>
        <w:t>Синельникового</w:t>
      </w:r>
      <w:proofErr w:type="spellEnd"/>
    </w:p>
    <w:p w:rsidR="00D70C44" w:rsidRDefault="00A002AB" w:rsidP="00D70C44">
      <w:pPr>
        <w:jc w:val="center"/>
        <w:rPr>
          <w:sz w:val="24"/>
          <w:szCs w:val="24"/>
          <w:lang w:val="uk-UA"/>
        </w:rPr>
      </w:pPr>
      <w:r w:rsidRPr="001C4BCC">
        <w:rPr>
          <w:sz w:val="24"/>
          <w:szCs w:val="24"/>
          <w:lang w:val="uk-UA"/>
        </w:rPr>
        <w:t>«Героїчні постаті Героїв Радянського Союзу Дніпропетровщини»</w:t>
      </w:r>
    </w:p>
    <w:p w:rsidR="001C4BCC" w:rsidRPr="00A04E80" w:rsidRDefault="001C4BCC" w:rsidP="00D70C44">
      <w:pPr>
        <w:jc w:val="center"/>
        <w:rPr>
          <w:sz w:val="24"/>
          <w:szCs w:val="24"/>
        </w:rPr>
      </w:pPr>
    </w:p>
    <w:p w:rsidR="001C4BCC" w:rsidRPr="001C4BCC" w:rsidRDefault="001C4BCC" w:rsidP="001C4BCC">
      <w:pPr>
        <w:jc w:val="right"/>
        <w:rPr>
          <w:b/>
          <w:sz w:val="28"/>
          <w:szCs w:val="28"/>
          <w:lang w:val="uk-UA"/>
        </w:rPr>
      </w:pPr>
      <w:r w:rsidRPr="001C4BCC">
        <w:rPr>
          <w:b/>
          <w:sz w:val="28"/>
          <w:szCs w:val="28"/>
          <w:lang w:val="uk-UA"/>
        </w:rPr>
        <w:t xml:space="preserve">Ткач О.І., вчитель історії  ЗОШ №2 </w:t>
      </w:r>
      <w:proofErr w:type="spellStart"/>
      <w:r w:rsidRPr="001C4BCC">
        <w:rPr>
          <w:b/>
          <w:sz w:val="28"/>
          <w:szCs w:val="28"/>
          <w:lang w:val="uk-UA"/>
        </w:rPr>
        <w:t>м.Синельникового</w:t>
      </w:r>
      <w:proofErr w:type="spellEnd"/>
    </w:p>
    <w:p w:rsidR="001C4BCC" w:rsidRDefault="001C4BCC" w:rsidP="00A002AB">
      <w:pPr>
        <w:jc w:val="right"/>
        <w:rPr>
          <w:i/>
          <w:sz w:val="28"/>
          <w:szCs w:val="28"/>
          <w:lang w:val="uk-UA"/>
        </w:rPr>
      </w:pPr>
    </w:p>
    <w:p w:rsidR="00A002AB" w:rsidRPr="001C4BCC" w:rsidRDefault="00A002AB" w:rsidP="00A002AB">
      <w:pPr>
        <w:jc w:val="right"/>
        <w:rPr>
          <w:i/>
          <w:sz w:val="28"/>
          <w:szCs w:val="28"/>
          <w:lang w:val="uk-UA"/>
        </w:rPr>
      </w:pPr>
      <w:r w:rsidRPr="001C4BCC">
        <w:rPr>
          <w:i/>
          <w:sz w:val="28"/>
          <w:szCs w:val="28"/>
          <w:lang w:val="uk-UA"/>
        </w:rPr>
        <w:t>«Патріотизм – це найперша ознака</w:t>
      </w:r>
    </w:p>
    <w:p w:rsidR="00A002AB" w:rsidRPr="001C4BCC" w:rsidRDefault="00A002AB" w:rsidP="00A002AB">
      <w:pPr>
        <w:jc w:val="right"/>
        <w:rPr>
          <w:i/>
          <w:sz w:val="28"/>
          <w:szCs w:val="28"/>
          <w:lang w:val="uk-UA"/>
        </w:rPr>
      </w:pPr>
      <w:r w:rsidRPr="001C4BCC">
        <w:rPr>
          <w:i/>
          <w:sz w:val="28"/>
          <w:szCs w:val="28"/>
          <w:lang w:val="uk-UA"/>
        </w:rPr>
        <w:t xml:space="preserve"> цивілізованої людини, якість,</w:t>
      </w:r>
    </w:p>
    <w:p w:rsidR="00A002AB" w:rsidRPr="001C4BCC" w:rsidRDefault="00A002AB" w:rsidP="00A002AB">
      <w:pPr>
        <w:jc w:val="right"/>
        <w:rPr>
          <w:i/>
          <w:sz w:val="28"/>
          <w:szCs w:val="28"/>
          <w:lang w:val="uk-UA"/>
        </w:rPr>
      </w:pPr>
      <w:r w:rsidRPr="001C4BCC">
        <w:rPr>
          <w:i/>
          <w:sz w:val="28"/>
          <w:szCs w:val="28"/>
          <w:lang w:val="uk-UA"/>
        </w:rPr>
        <w:t xml:space="preserve"> яка відрізняє людину від раба»</w:t>
      </w:r>
    </w:p>
    <w:p w:rsidR="00A002AB" w:rsidRPr="001C4BCC" w:rsidRDefault="00A002AB" w:rsidP="00A002AB">
      <w:pPr>
        <w:jc w:val="right"/>
        <w:rPr>
          <w:i/>
          <w:sz w:val="28"/>
          <w:szCs w:val="28"/>
          <w:lang w:val="uk-UA"/>
        </w:rPr>
      </w:pPr>
      <w:r w:rsidRPr="001C4BCC">
        <w:rPr>
          <w:i/>
          <w:sz w:val="28"/>
          <w:szCs w:val="28"/>
          <w:lang w:val="uk-UA"/>
        </w:rPr>
        <w:t>Наполеон Бонапарт</w:t>
      </w:r>
    </w:p>
    <w:p w:rsidR="00D70C44" w:rsidRPr="00A54062" w:rsidRDefault="00A002AB" w:rsidP="00D70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Програмою патріотичного виховання дітей та учнівської молоді визначено, що «виховання у молодого покоління почуття патріотизму, відданості справі зміцнення державності, активної громадянської позиції нині визнані проблемами загальнодержавного масштабу». Так, сучасна українська держава стоїть на шляху зростання національної свідомості, гордості, незалежності. </w:t>
      </w:r>
      <w:r w:rsidR="00AA682F">
        <w:rPr>
          <w:sz w:val="28"/>
          <w:szCs w:val="28"/>
          <w:lang w:val="uk-UA"/>
        </w:rPr>
        <w:t xml:space="preserve">Особливість нашого сприйняття патріотизму сьогодні полягає у баченні  патріотичного виховання в контексті загальнолюдських і національних  цінностей: любові до рідної землі, народу й Батьківщини, любові до найбільш рідних людей, в шанобливому ставленні до історії і культури. Саме тому важливе місце в дослідженнях істориків посідає тема ДОЛІ ПРОСТОЇ ЛЮДИНИ, без ідеологічних штампів, </w:t>
      </w:r>
      <w:proofErr w:type="spellStart"/>
      <w:r w:rsidR="00AA682F">
        <w:rPr>
          <w:sz w:val="28"/>
          <w:szCs w:val="28"/>
          <w:lang w:val="uk-UA"/>
        </w:rPr>
        <w:t>високопарних</w:t>
      </w:r>
      <w:proofErr w:type="spellEnd"/>
      <w:r w:rsidR="00AA682F">
        <w:rPr>
          <w:sz w:val="28"/>
          <w:szCs w:val="28"/>
          <w:lang w:val="uk-UA"/>
        </w:rPr>
        <w:t xml:space="preserve"> гасел і закликів. І тому</w:t>
      </w:r>
      <w:r w:rsidR="00AA682F">
        <w:rPr>
          <w:sz w:val="28"/>
          <w:szCs w:val="28"/>
          <w:u w:val="single"/>
          <w:lang w:val="uk-UA"/>
        </w:rPr>
        <w:t>п</w:t>
      </w:r>
      <w:r w:rsidR="00D70C44" w:rsidRPr="00D70C44">
        <w:rPr>
          <w:sz w:val="28"/>
          <w:szCs w:val="28"/>
          <w:u w:val="single"/>
          <w:lang w:val="uk-UA"/>
        </w:rPr>
        <w:t>редмет</w:t>
      </w:r>
      <w:r w:rsidR="00AA682F">
        <w:rPr>
          <w:sz w:val="28"/>
          <w:szCs w:val="28"/>
          <w:u w:val="single"/>
          <w:lang w:val="uk-UA"/>
        </w:rPr>
        <w:t>ом</w:t>
      </w:r>
      <w:r w:rsidR="00D70C44" w:rsidRPr="00D70C44">
        <w:rPr>
          <w:sz w:val="28"/>
          <w:szCs w:val="28"/>
          <w:u w:val="single"/>
          <w:lang w:val="uk-UA"/>
        </w:rPr>
        <w:t xml:space="preserve"> дослідження</w:t>
      </w:r>
      <w:r w:rsidR="00AA682F">
        <w:rPr>
          <w:sz w:val="28"/>
          <w:szCs w:val="28"/>
          <w:u w:val="single"/>
          <w:lang w:val="uk-UA"/>
        </w:rPr>
        <w:t xml:space="preserve"> учнівського проекту стала</w:t>
      </w:r>
      <w:r w:rsidR="00A04E80" w:rsidRPr="00A04E80">
        <w:rPr>
          <w:sz w:val="28"/>
          <w:szCs w:val="28"/>
          <w:u w:val="single"/>
        </w:rPr>
        <w:t xml:space="preserve"> </w:t>
      </w:r>
      <w:r w:rsidR="00D70C44" w:rsidRPr="00D70C44">
        <w:rPr>
          <w:sz w:val="28"/>
          <w:szCs w:val="28"/>
          <w:lang w:val="uk-UA"/>
        </w:rPr>
        <w:t>Велика Вітчизняна війна 1941-1945</w:t>
      </w:r>
      <w:r w:rsidR="00A54062">
        <w:rPr>
          <w:sz w:val="28"/>
          <w:szCs w:val="28"/>
          <w:lang w:val="uk-UA"/>
        </w:rPr>
        <w:t xml:space="preserve">р.р. і </w:t>
      </w:r>
      <w:r w:rsidR="00D70C44" w:rsidRPr="00D70C44">
        <w:rPr>
          <w:sz w:val="28"/>
          <w:szCs w:val="28"/>
          <w:lang w:val="uk-UA"/>
        </w:rPr>
        <w:t xml:space="preserve"> її вплив на долю людей</w:t>
      </w:r>
      <w:r w:rsidR="00A54062">
        <w:rPr>
          <w:sz w:val="28"/>
          <w:szCs w:val="28"/>
          <w:lang w:val="uk-UA"/>
        </w:rPr>
        <w:t>.</w:t>
      </w:r>
    </w:p>
    <w:p w:rsidR="00D70C44" w:rsidRPr="00D70C44" w:rsidRDefault="00D70C44" w:rsidP="00D70C44">
      <w:pPr>
        <w:rPr>
          <w:sz w:val="28"/>
          <w:szCs w:val="28"/>
        </w:rPr>
      </w:pPr>
      <w:r w:rsidRPr="00D70C44">
        <w:rPr>
          <w:sz w:val="28"/>
          <w:szCs w:val="28"/>
          <w:u w:val="single"/>
          <w:lang w:val="uk-UA"/>
        </w:rPr>
        <w:t>Мета</w:t>
      </w:r>
      <w:r w:rsidR="00A54062">
        <w:rPr>
          <w:sz w:val="28"/>
          <w:szCs w:val="28"/>
          <w:u w:val="single"/>
          <w:lang w:val="uk-UA"/>
        </w:rPr>
        <w:t xml:space="preserve"> проекту</w:t>
      </w:r>
      <w:r w:rsidRPr="00D70C44">
        <w:rPr>
          <w:sz w:val="28"/>
          <w:szCs w:val="28"/>
          <w:u w:val="single"/>
          <w:lang w:val="uk-UA"/>
        </w:rPr>
        <w:t>:</w:t>
      </w:r>
      <w:r w:rsidRPr="00D70C44">
        <w:rPr>
          <w:sz w:val="28"/>
          <w:szCs w:val="28"/>
          <w:lang w:val="uk-UA"/>
        </w:rPr>
        <w:t xml:space="preserve"> показати, що доля кожної Людини є складовою історії нашого українського народу;ознай</w:t>
      </w:r>
      <w:r>
        <w:rPr>
          <w:sz w:val="28"/>
          <w:szCs w:val="28"/>
          <w:lang w:val="uk-UA"/>
        </w:rPr>
        <w:t>омитись з історичними джерелами</w:t>
      </w:r>
    </w:p>
    <w:p w:rsidR="00D70C44" w:rsidRDefault="00D70C44" w:rsidP="00D70C44">
      <w:pPr>
        <w:rPr>
          <w:sz w:val="28"/>
          <w:szCs w:val="28"/>
          <w:lang w:val="uk-UA"/>
        </w:rPr>
      </w:pPr>
      <w:r w:rsidRPr="00D70C44">
        <w:rPr>
          <w:sz w:val="28"/>
          <w:szCs w:val="28"/>
          <w:lang w:val="uk-UA"/>
        </w:rPr>
        <w:t>( фотографіями, спогадами рідних, бойовиминагородами та матеріалами друкованих видань) проземл</w:t>
      </w:r>
      <w:r>
        <w:rPr>
          <w:sz w:val="28"/>
          <w:szCs w:val="28"/>
          <w:lang w:val="uk-UA"/>
        </w:rPr>
        <w:t>яків – Героїв Радянського Союзу;</w:t>
      </w:r>
    </w:p>
    <w:p w:rsidR="00293B98" w:rsidRDefault="00293B98" w:rsidP="00D70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дослідити життя звичайної людини, яка не здобула гучної слави</w:t>
      </w:r>
      <w:r w:rsidR="008E5BCC">
        <w:rPr>
          <w:sz w:val="28"/>
          <w:szCs w:val="28"/>
          <w:lang w:val="uk-UA"/>
        </w:rPr>
        <w:t>;</w:t>
      </w:r>
    </w:p>
    <w:p w:rsidR="008E5BCC" w:rsidRDefault="008E5BCC" w:rsidP="00D70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посилити роль сім’</w:t>
      </w:r>
      <w:r w:rsidR="003E7359">
        <w:rPr>
          <w:sz w:val="28"/>
          <w:szCs w:val="28"/>
          <w:lang w:val="uk-UA"/>
        </w:rPr>
        <w:t xml:space="preserve">ї </w:t>
      </w:r>
      <w:r w:rsidR="001D51AE">
        <w:rPr>
          <w:sz w:val="28"/>
          <w:szCs w:val="28"/>
          <w:lang w:val="uk-UA"/>
        </w:rPr>
        <w:t>у патріотичному вихованні дітей, зміцнити її взаємодію з начальним закладом.</w:t>
      </w:r>
    </w:p>
    <w:p w:rsidR="0008734B" w:rsidRDefault="0008734B" w:rsidP="00D70C44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Як вчитель, я поставила низку питань до проекту, зокрема:</w:t>
      </w:r>
    </w:p>
    <w:p w:rsidR="0008734B" w:rsidRPr="0008734B" w:rsidRDefault="0008734B" w:rsidP="0008734B">
      <w:pPr>
        <w:rPr>
          <w:sz w:val="28"/>
          <w:szCs w:val="28"/>
          <w:u w:val="single"/>
        </w:rPr>
      </w:pPr>
      <w:proofErr w:type="spellStart"/>
      <w:r w:rsidRPr="0008734B">
        <w:rPr>
          <w:sz w:val="28"/>
          <w:szCs w:val="28"/>
          <w:u w:val="single"/>
        </w:rPr>
        <w:t>Ключове</w:t>
      </w:r>
      <w:proofErr w:type="spellEnd"/>
      <w:r w:rsidR="00A04E80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08734B">
        <w:rPr>
          <w:sz w:val="28"/>
          <w:szCs w:val="28"/>
          <w:u w:val="single"/>
        </w:rPr>
        <w:t>запитання</w:t>
      </w:r>
      <w:proofErr w:type="spellEnd"/>
      <w:r w:rsidRPr="0008734B">
        <w:rPr>
          <w:sz w:val="28"/>
          <w:szCs w:val="28"/>
          <w:u w:val="single"/>
        </w:rPr>
        <w:t>:</w:t>
      </w:r>
    </w:p>
    <w:p w:rsidR="00181364" w:rsidRPr="0008734B" w:rsidRDefault="00DA307F" w:rsidP="0008734B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08734B">
        <w:rPr>
          <w:i/>
          <w:iCs/>
          <w:sz w:val="28"/>
          <w:szCs w:val="28"/>
        </w:rPr>
        <w:t>Що</w:t>
      </w:r>
      <w:proofErr w:type="spellEnd"/>
      <w:r w:rsidR="00A04E80" w:rsidRPr="00A04E80">
        <w:rPr>
          <w:i/>
          <w:iCs/>
          <w:sz w:val="28"/>
          <w:szCs w:val="28"/>
        </w:rPr>
        <w:t xml:space="preserve"> </w:t>
      </w:r>
      <w:proofErr w:type="spellStart"/>
      <w:r w:rsidRPr="0008734B">
        <w:rPr>
          <w:i/>
          <w:iCs/>
          <w:sz w:val="28"/>
          <w:szCs w:val="28"/>
        </w:rPr>
        <w:t>даєвивчення</w:t>
      </w:r>
      <w:proofErr w:type="spellEnd"/>
      <w:r w:rsidR="00A04E80" w:rsidRPr="00A04E80">
        <w:rPr>
          <w:i/>
          <w:iCs/>
          <w:sz w:val="28"/>
          <w:szCs w:val="28"/>
        </w:rPr>
        <w:t xml:space="preserve"> </w:t>
      </w:r>
      <w:proofErr w:type="spellStart"/>
      <w:r w:rsidRPr="0008734B">
        <w:rPr>
          <w:i/>
          <w:iCs/>
          <w:sz w:val="28"/>
          <w:szCs w:val="28"/>
        </w:rPr>
        <w:t>історії</w:t>
      </w:r>
      <w:proofErr w:type="spellEnd"/>
      <w:r w:rsidR="00A04E80" w:rsidRPr="00A04E80">
        <w:rPr>
          <w:i/>
          <w:iCs/>
          <w:sz w:val="28"/>
          <w:szCs w:val="28"/>
        </w:rPr>
        <w:t xml:space="preserve"> </w:t>
      </w:r>
      <w:proofErr w:type="spellStart"/>
      <w:r w:rsidRPr="0008734B">
        <w:rPr>
          <w:i/>
          <w:iCs/>
          <w:sz w:val="28"/>
          <w:szCs w:val="28"/>
        </w:rPr>
        <w:t>Велико</w:t>
      </w:r>
      <w:proofErr w:type="gramStart"/>
      <w:r w:rsidRPr="0008734B">
        <w:rPr>
          <w:i/>
          <w:iCs/>
          <w:sz w:val="28"/>
          <w:szCs w:val="28"/>
        </w:rPr>
        <w:t>ї</w:t>
      </w:r>
      <w:proofErr w:type="spellEnd"/>
      <w:r w:rsidR="00A04E80" w:rsidRPr="00A04E80">
        <w:rPr>
          <w:i/>
          <w:iCs/>
          <w:sz w:val="28"/>
          <w:szCs w:val="28"/>
        </w:rPr>
        <w:t xml:space="preserve"> </w:t>
      </w:r>
      <w:proofErr w:type="spellStart"/>
      <w:r w:rsidRPr="0008734B">
        <w:rPr>
          <w:i/>
          <w:iCs/>
          <w:sz w:val="28"/>
          <w:szCs w:val="28"/>
        </w:rPr>
        <w:t>В</w:t>
      </w:r>
      <w:proofErr w:type="gramEnd"/>
      <w:r w:rsidRPr="0008734B">
        <w:rPr>
          <w:i/>
          <w:iCs/>
          <w:sz w:val="28"/>
          <w:szCs w:val="28"/>
        </w:rPr>
        <w:t>ітчизняної</w:t>
      </w:r>
      <w:proofErr w:type="spellEnd"/>
      <w:r w:rsidR="00A04E80" w:rsidRPr="00A04E80">
        <w:rPr>
          <w:i/>
          <w:iCs/>
          <w:sz w:val="28"/>
          <w:szCs w:val="28"/>
        </w:rPr>
        <w:t xml:space="preserve"> </w:t>
      </w:r>
      <w:proofErr w:type="spellStart"/>
      <w:r w:rsidRPr="0008734B">
        <w:rPr>
          <w:i/>
          <w:iCs/>
          <w:sz w:val="28"/>
          <w:szCs w:val="28"/>
        </w:rPr>
        <w:t>війни</w:t>
      </w:r>
      <w:proofErr w:type="spellEnd"/>
      <w:r w:rsidRPr="0008734B">
        <w:rPr>
          <w:i/>
          <w:iCs/>
          <w:sz w:val="28"/>
          <w:szCs w:val="28"/>
        </w:rPr>
        <w:t xml:space="preserve"> для </w:t>
      </w:r>
      <w:proofErr w:type="spellStart"/>
      <w:r w:rsidRPr="0008734B">
        <w:rPr>
          <w:i/>
          <w:iCs/>
          <w:sz w:val="28"/>
          <w:szCs w:val="28"/>
        </w:rPr>
        <w:t>сьогодення</w:t>
      </w:r>
      <w:proofErr w:type="spellEnd"/>
      <w:r w:rsidR="00A04E80" w:rsidRPr="00A04E80">
        <w:rPr>
          <w:i/>
          <w:iCs/>
          <w:sz w:val="28"/>
          <w:szCs w:val="28"/>
        </w:rPr>
        <w:t xml:space="preserve"> </w:t>
      </w:r>
      <w:proofErr w:type="spellStart"/>
      <w:r w:rsidRPr="0008734B">
        <w:rPr>
          <w:i/>
          <w:iCs/>
          <w:sz w:val="28"/>
          <w:szCs w:val="28"/>
        </w:rPr>
        <w:t>України</w:t>
      </w:r>
      <w:proofErr w:type="spellEnd"/>
      <w:r w:rsidRPr="0008734B">
        <w:rPr>
          <w:i/>
          <w:iCs/>
          <w:sz w:val="28"/>
          <w:szCs w:val="28"/>
        </w:rPr>
        <w:t>?</w:t>
      </w:r>
    </w:p>
    <w:p w:rsidR="0008734B" w:rsidRPr="0008734B" w:rsidRDefault="0008734B" w:rsidP="0008734B">
      <w:pPr>
        <w:rPr>
          <w:sz w:val="28"/>
          <w:szCs w:val="28"/>
          <w:u w:val="single"/>
        </w:rPr>
      </w:pPr>
      <w:proofErr w:type="spellStart"/>
      <w:r w:rsidRPr="0008734B">
        <w:rPr>
          <w:sz w:val="28"/>
          <w:szCs w:val="28"/>
          <w:u w:val="single"/>
        </w:rPr>
        <w:t>Тематичне</w:t>
      </w:r>
      <w:proofErr w:type="spellEnd"/>
      <w:r w:rsidR="00A04E80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08734B">
        <w:rPr>
          <w:sz w:val="28"/>
          <w:szCs w:val="28"/>
          <w:u w:val="single"/>
        </w:rPr>
        <w:t>запитання</w:t>
      </w:r>
      <w:proofErr w:type="spellEnd"/>
      <w:r w:rsidRPr="0008734B">
        <w:rPr>
          <w:sz w:val="28"/>
          <w:szCs w:val="28"/>
          <w:u w:val="single"/>
        </w:rPr>
        <w:t>:</w:t>
      </w:r>
    </w:p>
    <w:p w:rsidR="00181364" w:rsidRPr="0008734B" w:rsidRDefault="00DA307F" w:rsidP="0008734B">
      <w:pPr>
        <w:numPr>
          <w:ilvl w:val="0"/>
          <w:numId w:val="3"/>
        </w:numPr>
        <w:rPr>
          <w:sz w:val="28"/>
          <w:szCs w:val="28"/>
        </w:rPr>
      </w:pPr>
      <w:r w:rsidRPr="0008734B">
        <w:rPr>
          <w:i/>
          <w:iCs/>
          <w:sz w:val="28"/>
          <w:szCs w:val="28"/>
          <w:lang w:val="uk-UA"/>
        </w:rPr>
        <w:t>В чому полягає історичне значення народного подвигу в роки радянсько-німецької війни?</w:t>
      </w:r>
    </w:p>
    <w:p w:rsidR="0008734B" w:rsidRPr="0008734B" w:rsidRDefault="0008734B" w:rsidP="0008734B">
      <w:pPr>
        <w:rPr>
          <w:sz w:val="28"/>
          <w:szCs w:val="28"/>
          <w:u w:val="single"/>
        </w:rPr>
      </w:pPr>
      <w:proofErr w:type="spellStart"/>
      <w:r w:rsidRPr="0008734B">
        <w:rPr>
          <w:sz w:val="28"/>
          <w:szCs w:val="28"/>
          <w:u w:val="single"/>
        </w:rPr>
        <w:t>Змістові</w:t>
      </w:r>
      <w:proofErr w:type="spellEnd"/>
      <w:r w:rsidR="00A04E80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08734B">
        <w:rPr>
          <w:sz w:val="28"/>
          <w:szCs w:val="28"/>
          <w:u w:val="single"/>
        </w:rPr>
        <w:t>запитання</w:t>
      </w:r>
      <w:proofErr w:type="spellEnd"/>
      <w:r w:rsidRPr="0008734B">
        <w:rPr>
          <w:sz w:val="28"/>
          <w:szCs w:val="28"/>
          <w:u w:val="single"/>
        </w:rPr>
        <w:t>:</w:t>
      </w:r>
    </w:p>
    <w:p w:rsidR="00181364" w:rsidRPr="0008734B" w:rsidRDefault="00DA307F" w:rsidP="0008734B">
      <w:pPr>
        <w:numPr>
          <w:ilvl w:val="0"/>
          <w:numId w:val="4"/>
        </w:numPr>
        <w:rPr>
          <w:sz w:val="28"/>
          <w:szCs w:val="28"/>
        </w:rPr>
      </w:pPr>
      <w:r w:rsidRPr="0008734B">
        <w:rPr>
          <w:sz w:val="28"/>
          <w:szCs w:val="28"/>
          <w:lang w:val="uk-UA"/>
        </w:rPr>
        <w:t>В чому виявився визвольний, справедливий, народний характер участі радянських людей в подіях Великої Вітчизняної війни?</w:t>
      </w:r>
    </w:p>
    <w:p w:rsidR="00181364" w:rsidRPr="0008734B" w:rsidRDefault="00DA307F" w:rsidP="0008734B">
      <w:pPr>
        <w:numPr>
          <w:ilvl w:val="0"/>
          <w:numId w:val="4"/>
        </w:numPr>
        <w:rPr>
          <w:sz w:val="28"/>
          <w:szCs w:val="28"/>
        </w:rPr>
      </w:pPr>
      <w:r w:rsidRPr="0008734B">
        <w:rPr>
          <w:sz w:val="28"/>
          <w:szCs w:val="28"/>
          <w:lang w:val="uk-UA"/>
        </w:rPr>
        <w:t xml:space="preserve">Хто із </w:t>
      </w:r>
      <w:proofErr w:type="spellStart"/>
      <w:r w:rsidRPr="0008734B">
        <w:rPr>
          <w:sz w:val="28"/>
          <w:szCs w:val="28"/>
          <w:lang w:val="uk-UA"/>
        </w:rPr>
        <w:t>синельниківців</w:t>
      </w:r>
      <w:proofErr w:type="spellEnd"/>
      <w:r w:rsidRPr="0008734B">
        <w:rPr>
          <w:sz w:val="28"/>
          <w:szCs w:val="28"/>
          <w:lang w:val="uk-UA"/>
        </w:rPr>
        <w:t xml:space="preserve"> отримав високе звання Героя Радянського Союзу?</w:t>
      </w:r>
    </w:p>
    <w:p w:rsidR="00181364" w:rsidRPr="0008734B" w:rsidRDefault="00DA307F" w:rsidP="0008734B">
      <w:pPr>
        <w:numPr>
          <w:ilvl w:val="0"/>
          <w:numId w:val="4"/>
        </w:numPr>
        <w:rPr>
          <w:sz w:val="28"/>
          <w:szCs w:val="28"/>
        </w:rPr>
      </w:pPr>
      <w:r w:rsidRPr="0008734B">
        <w:rPr>
          <w:sz w:val="28"/>
          <w:szCs w:val="28"/>
          <w:lang w:val="uk-UA"/>
        </w:rPr>
        <w:t>В чому зміст героїчних вчинків Героїв-земляків?</w:t>
      </w:r>
    </w:p>
    <w:p w:rsidR="0008734B" w:rsidRDefault="008E5BCC" w:rsidP="008E5BCC">
      <w:pPr>
        <w:rPr>
          <w:sz w:val="28"/>
          <w:szCs w:val="28"/>
          <w:u w:val="single"/>
          <w:lang w:val="uk-UA"/>
        </w:rPr>
      </w:pPr>
      <w:r w:rsidRPr="008E5BCC">
        <w:rPr>
          <w:sz w:val="28"/>
          <w:szCs w:val="28"/>
          <w:u w:val="single"/>
          <w:lang w:val="uk-UA"/>
        </w:rPr>
        <w:t>Очікувані результати:</w:t>
      </w:r>
    </w:p>
    <w:p w:rsidR="008E5BCC" w:rsidRPr="0008734B" w:rsidRDefault="008E5BCC" w:rsidP="0008734B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 w:rsidRPr="0008734B">
        <w:rPr>
          <w:sz w:val="28"/>
          <w:szCs w:val="28"/>
          <w:lang w:val="uk-UA"/>
        </w:rPr>
        <w:t>узагальнити і систематизуватиматеріали пошукової роботи і поповнити ними шкільну краєзнавчу кімнату;</w:t>
      </w:r>
    </w:p>
    <w:p w:rsidR="008E5BCC" w:rsidRPr="0008734B" w:rsidRDefault="0008734B" w:rsidP="0008734B">
      <w:pPr>
        <w:pStyle w:val="a7"/>
        <w:numPr>
          <w:ilvl w:val="0"/>
          <w:numId w:val="5"/>
        </w:numPr>
        <w:rPr>
          <w:sz w:val="28"/>
          <w:szCs w:val="28"/>
        </w:rPr>
      </w:pPr>
      <w:r w:rsidRPr="0008734B">
        <w:rPr>
          <w:sz w:val="28"/>
          <w:szCs w:val="28"/>
          <w:lang w:val="uk-UA"/>
        </w:rPr>
        <w:t xml:space="preserve">висвітлити результати роботи в </w:t>
      </w:r>
      <w:r w:rsidR="008E5BCC" w:rsidRPr="0008734B">
        <w:rPr>
          <w:sz w:val="28"/>
          <w:szCs w:val="28"/>
          <w:lang w:val="uk-UA"/>
        </w:rPr>
        <w:t>місцев</w:t>
      </w:r>
      <w:r w:rsidR="00A04E80">
        <w:rPr>
          <w:sz w:val="28"/>
          <w:szCs w:val="28"/>
          <w:lang w:val="uk-UA"/>
        </w:rPr>
        <w:t>і</w:t>
      </w:r>
      <w:r w:rsidR="008E5BCC" w:rsidRPr="0008734B">
        <w:rPr>
          <w:sz w:val="28"/>
          <w:szCs w:val="28"/>
          <w:lang w:val="uk-UA"/>
        </w:rPr>
        <w:t>й пресі, на шкільному сайті;</w:t>
      </w:r>
    </w:p>
    <w:p w:rsidR="008E5BCC" w:rsidRPr="0008734B" w:rsidRDefault="0008734B" w:rsidP="0008734B">
      <w:pPr>
        <w:pStyle w:val="a7"/>
        <w:numPr>
          <w:ilvl w:val="0"/>
          <w:numId w:val="5"/>
        </w:numPr>
        <w:rPr>
          <w:sz w:val="28"/>
          <w:szCs w:val="28"/>
        </w:rPr>
      </w:pPr>
      <w:r w:rsidRPr="0008734B">
        <w:rPr>
          <w:sz w:val="28"/>
          <w:szCs w:val="28"/>
          <w:lang w:val="uk-UA"/>
        </w:rPr>
        <w:t>о</w:t>
      </w:r>
      <w:r w:rsidR="008E5BCC" w:rsidRPr="0008734B">
        <w:rPr>
          <w:sz w:val="28"/>
          <w:szCs w:val="28"/>
          <w:lang w:val="uk-UA"/>
        </w:rPr>
        <w:t xml:space="preserve">формити </w:t>
      </w:r>
      <w:proofErr w:type="spellStart"/>
      <w:r w:rsidR="008E5BCC" w:rsidRPr="0008734B">
        <w:rPr>
          <w:sz w:val="28"/>
          <w:szCs w:val="28"/>
          <w:lang w:val="uk-UA"/>
        </w:rPr>
        <w:t>передвижну</w:t>
      </w:r>
      <w:proofErr w:type="spellEnd"/>
      <w:r w:rsidR="008E5BCC" w:rsidRPr="0008734B">
        <w:rPr>
          <w:sz w:val="28"/>
          <w:szCs w:val="28"/>
          <w:lang w:val="uk-UA"/>
        </w:rPr>
        <w:t xml:space="preserve"> виставку фотографій «Мої земляки – герої війни»;</w:t>
      </w:r>
    </w:p>
    <w:p w:rsidR="008E5BCC" w:rsidRPr="0008734B" w:rsidRDefault="008E5BCC" w:rsidP="0008734B">
      <w:pPr>
        <w:pStyle w:val="a7"/>
        <w:numPr>
          <w:ilvl w:val="0"/>
          <w:numId w:val="5"/>
        </w:numPr>
        <w:rPr>
          <w:sz w:val="28"/>
          <w:szCs w:val="28"/>
        </w:rPr>
      </w:pPr>
      <w:r w:rsidRPr="0008734B">
        <w:rPr>
          <w:sz w:val="28"/>
          <w:szCs w:val="28"/>
          <w:lang w:val="uk-UA"/>
        </w:rPr>
        <w:t>взя</w:t>
      </w:r>
      <w:r w:rsidR="0008734B" w:rsidRPr="0008734B">
        <w:rPr>
          <w:sz w:val="28"/>
          <w:szCs w:val="28"/>
          <w:lang w:val="uk-UA"/>
        </w:rPr>
        <w:t xml:space="preserve">ти участь в обговоренні ключових </w:t>
      </w:r>
      <w:r w:rsidRPr="0008734B">
        <w:rPr>
          <w:sz w:val="28"/>
          <w:szCs w:val="28"/>
          <w:lang w:val="uk-UA"/>
        </w:rPr>
        <w:t xml:space="preserve">питань на обласному </w:t>
      </w:r>
      <w:proofErr w:type="spellStart"/>
      <w:r w:rsidRPr="0008734B">
        <w:rPr>
          <w:sz w:val="28"/>
          <w:szCs w:val="28"/>
          <w:lang w:val="uk-UA"/>
        </w:rPr>
        <w:t>науково-</w:t>
      </w:r>
      <w:proofErr w:type="spellEnd"/>
    </w:p>
    <w:p w:rsidR="008E5BCC" w:rsidRDefault="008E5BCC" w:rsidP="008E5BCC">
      <w:pPr>
        <w:rPr>
          <w:sz w:val="28"/>
          <w:szCs w:val="28"/>
          <w:lang w:val="uk-UA"/>
        </w:rPr>
      </w:pPr>
      <w:r w:rsidRPr="008E5BCC">
        <w:rPr>
          <w:sz w:val="28"/>
          <w:szCs w:val="28"/>
          <w:lang w:val="uk-UA"/>
        </w:rPr>
        <w:t>практичному семінарі на тему:«Родинна пам’ять про війну»</w:t>
      </w:r>
      <w:r w:rsidR="0008734B">
        <w:rPr>
          <w:sz w:val="28"/>
          <w:szCs w:val="28"/>
          <w:lang w:val="uk-UA"/>
        </w:rPr>
        <w:t>;</w:t>
      </w:r>
    </w:p>
    <w:p w:rsidR="0008734B" w:rsidRPr="00855942" w:rsidRDefault="0008734B" w:rsidP="00702924">
      <w:pPr>
        <w:pStyle w:val="a7"/>
        <w:numPr>
          <w:ilvl w:val="0"/>
          <w:numId w:val="6"/>
        </w:numPr>
        <w:rPr>
          <w:sz w:val="28"/>
          <w:szCs w:val="28"/>
        </w:rPr>
      </w:pPr>
      <w:r w:rsidRPr="00702924">
        <w:rPr>
          <w:sz w:val="28"/>
          <w:szCs w:val="28"/>
          <w:lang w:val="uk-UA"/>
        </w:rPr>
        <w:t>по завершенні роботи, учасники мають дати усвідомлені відповіді на поставлені запитання</w:t>
      </w:r>
      <w:r w:rsidR="00702924" w:rsidRPr="00702924">
        <w:rPr>
          <w:sz w:val="28"/>
          <w:szCs w:val="28"/>
          <w:lang w:val="uk-UA"/>
        </w:rPr>
        <w:t xml:space="preserve"> до проекту.</w:t>
      </w:r>
    </w:p>
    <w:p w:rsidR="00855942" w:rsidRPr="00855942" w:rsidRDefault="00855942" w:rsidP="008559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досягнення мети я визначила наступні завдання:</w:t>
      </w:r>
    </w:p>
    <w:p w:rsidR="00632322" w:rsidRPr="00632322" w:rsidRDefault="00632322" w:rsidP="00632322">
      <w:pPr>
        <w:rPr>
          <w:sz w:val="28"/>
          <w:szCs w:val="28"/>
        </w:rPr>
      </w:pPr>
      <w:r w:rsidRPr="00632322">
        <w:rPr>
          <w:sz w:val="28"/>
          <w:szCs w:val="28"/>
          <w:lang w:val="uk-UA"/>
        </w:rPr>
        <w:t xml:space="preserve">Упродовж </w:t>
      </w:r>
      <w:r w:rsidR="00855942">
        <w:rPr>
          <w:sz w:val="28"/>
          <w:szCs w:val="28"/>
          <w:lang w:val="uk-UA"/>
        </w:rPr>
        <w:t xml:space="preserve">2013-2015 </w:t>
      </w:r>
      <w:proofErr w:type="spellStart"/>
      <w:r w:rsidR="00855942">
        <w:rPr>
          <w:sz w:val="28"/>
          <w:szCs w:val="28"/>
          <w:lang w:val="uk-UA"/>
        </w:rPr>
        <w:t>р.р</w:t>
      </w:r>
      <w:proofErr w:type="spellEnd"/>
      <w:r w:rsidR="00855942">
        <w:rPr>
          <w:sz w:val="28"/>
          <w:szCs w:val="28"/>
          <w:lang w:val="uk-UA"/>
        </w:rPr>
        <w:t>.</w:t>
      </w:r>
      <w:r w:rsidRPr="00632322">
        <w:rPr>
          <w:sz w:val="28"/>
          <w:szCs w:val="28"/>
          <w:lang w:val="uk-UA"/>
        </w:rPr>
        <w:t>:</w:t>
      </w:r>
    </w:p>
    <w:p w:rsidR="00BD33B6" w:rsidRPr="005409EB" w:rsidRDefault="00275587" w:rsidP="00632322">
      <w:pPr>
        <w:numPr>
          <w:ilvl w:val="0"/>
          <w:numId w:val="1"/>
        </w:numPr>
        <w:rPr>
          <w:sz w:val="28"/>
          <w:szCs w:val="28"/>
        </w:rPr>
      </w:pPr>
      <w:r w:rsidRPr="00632322">
        <w:rPr>
          <w:sz w:val="28"/>
          <w:szCs w:val="28"/>
          <w:lang w:val="uk-UA"/>
        </w:rPr>
        <w:t xml:space="preserve"> організувати науко</w:t>
      </w:r>
      <w:r w:rsidR="00855942">
        <w:rPr>
          <w:sz w:val="28"/>
          <w:szCs w:val="28"/>
          <w:lang w:val="uk-UA"/>
        </w:rPr>
        <w:t xml:space="preserve">во-дослідницьку роботу учнів </w:t>
      </w:r>
      <w:r w:rsidR="00632322">
        <w:rPr>
          <w:sz w:val="28"/>
          <w:szCs w:val="28"/>
          <w:lang w:val="uk-UA"/>
        </w:rPr>
        <w:t xml:space="preserve"> 5-11</w:t>
      </w:r>
      <w:r w:rsidRPr="00632322">
        <w:rPr>
          <w:sz w:val="28"/>
          <w:szCs w:val="28"/>
          <w:lang w:val="uk-UA"/>
        </w:rPr>
        <w:t>-х кл</w:t>
      </w:r>
      <w:r w:rsidR="00855942">
        <w:rPr>
          <w:sz w:val="28"/>
          <w:szCs w:val="28"/>
          <w:lang w:val="uk-UA"/>
        </w:rPr>
        <w:t xml:space="preserve">асів (вивчення історичних </w:t>
      </w:r>
      <w:r w:rsidRPr="00632322">
        <w:rPr>
          <w:sz w:val="28"/>
          <w:szCs w:val="28"/>
          <w:lang w:val="uk-UA"/>
        </w:rPr>
        <w:t xml:space="preserve"> наукових джерел</w:t>
      </w:r>
      <w:r w:rsidR="00855942">
        <w:rPr>
          <w:sz w:val="28"/>
          <w:szCs w:val="28"/>
          <w:lang w:val="uk-UA"/>
        </w:rPr>
        <w:t>)</w:t>
      </w:r>
      <w:r w:rsidRPr="00632322">
        <w:rPr>
          <w:sz w:val="28"/>
          <w:szCs w:val="28"/>
          <w:lang w:val="uk-UA"/>
        </w:rPr>
        <w:t>;</w:t>
      </w:r>
    </w:p>
    <w:p w:rsidR="005409EB" w:rsidRPr="00632322" w:rsidRDefault="005409EB" w:rsidP="0063232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розширити коло досліджень: зібрати матеріал про долю рідних в роки окупації, дітей війни;</w:t>
      </w:r>
    </w:p>
    <w:p w:rsidR="00BD33B6" w:rsidRPr="00632322" w:rsidRDefault="00275587" w:rsidP="00632322">
      <w:pPr>
        <w:numPr>
          <w:ilvl w:val="0"/>
          <w:numId w:val="1"/>
        </w:numPr>
        <w:rPr>
          <w:sz w:val="28"/>
          <w:szCs w:val="28"/>
        </w:rPr>
      </w:pPr>
      <w:r w:rsidRPr="00632322">
        <w:rPr>
          <w:sz w:val="28"/>
          <w:szCs w:val="28"/>
          <w:lang w:val="uk-UA"/>
        </w:rPr>
        <w:t>систематизувати матеріали, зібрані учнями у попередні роки</w:t>
      </w:r>
      <w:r w:rsidR="00632322">
        <w:rPr>
          <w:sz w:val="28"/>
          <w:szCs w:val="28"/>
          <w:lang w:val="uk-UA"/>
        </w:rPr>
        <w:t xml:space="preserve"> в акціях «Орден в моїй родині», «Вулиці мого міста», «Герої живуть серед нас»</w:t>
      </w:r>
      <w:r w:rsidRPr="00632322">
        <w:rPr>
          <w:sz w:val="28"/>
          <w:szCs w:val="28"/>
          <w:lang w:val="uk-UA"/>
        </w:rPr>
        <w:t>;</w:t>
      </w:r>
    </w:p>
    <w:p w:rsidR="00BD33B6" w:rsidRPr="00632322" w:rsidRDefault="00275587" w:rsidP="00632322">
      <w:pPr>
        <w:numPr>
          <w:ilvl w:val="0"/>
          <w:numId w:val="1"/>
        </w:numPr>
        <w:rPr>
          <w:sz w:val="28"/>
          <w:szCs w:val="28"/>
        </w:rPr>
      </w:pPr>
      <w:r w:rsidRPr="00632322">
        <w:rPr>
          <w:sz w:val="28"/>
          <w:szCs w:val="28"/>
          <w:lang w:val="uk-UA"/>
        </w:rPr>
        <w:t xml:space="preserve">долучати до роботи матеріали </w:t>
      </w:r>
      <w:proofErr w:type="spellStart"/>
      <w:r w:rsidRPr="00632322">
        <w:rPr>
          <w:sz w:val="28"/>
          <w:szCs w:val="28"/>
          <w:lang w:val="uk-UA"/>
        </w:rPr>
        <w:t>інтернет-ресурсів</w:t>
      </w:r>
      <w:proofErr w:type="spellEnd"/>
      <w:r w:rsidRPr="00632322">
        <w:rPr>
          <w:sz w:val="28"/>
          <w:szCs w:val="28"/>
          <w:lang w:val="uk-UA"/>
        </w:rPr>
        <w:t>, книг краєзнавчого характеру</w:t>
      </w:r>
      <w:r w:rsidR="00855942">
        <w:rPr>
          <w:sz w:val="28"/>
          <w:szCs w:val="28"/>
          <w:lang w:val="uk-UA"/>
        </w:rPr>
        <w:t>( зокрема - А.К.</w:t>
      </w:r>
      <w:proofErr w:type="spellStart"/>
      <w:r w:rsidR="00855942">
        <w:rPr>
          <w:sz w:val="28"/>
          <w:szCs w:val="28"/>
          <w:lang w:val="uk-UA"/>
        </w:rPr>
        <w:t>Немикина</w:t>
      </w:r>
      <w:proofErr w:type="spellEnd"/>
      <w:r w:rsidR="00855942">
        <w:rPr>
          <w:sz w:val="28"/>
          <w:szCs w:val="28"/>
          <w:lang w:val="uk-UA"/>
        </w:rPr>
        <w:t>, В.М.</w:t>
      </w:r>
      <w:proofErr w:type="spellStart"/>
      <w:r w:rsidR="00855942">
        <w:rPr>
          <w:sz w:val="28"/>
          <w:szCs w:val="28"/>
          <w:lang w:val="uk-UA"/>
        </w:rPr>
        <w:t>Коцура</w:t>
      </w:r>
      <w:proofErr w:type="spellEnd"/>
      <w:r w:rsidR="00855942">
        <w:rPr>
          <w:sz w:val="28"/>
          <w:szCs w:val="28"/>
          <w:lang w:val="uk-UA"/>
        </w:rPr>
        <w:t xml:space="preserve"> «</w:t>
      </w:r>
      <w:proofErr w:type="spellStart"/>
      <w:r w:rsidR="00855942">
        <w:rPr>
          <w:sz w:val="28"/>
          <w:szCs w:val="28"/>
          <w:lang w:val="uk-UA"/>
        </w:rPr>
        <w:t>Боевая</w:t>
      </w:r>
      <w:proofErr w:type="spellEnd"/>
      <w:r w:rsidR="00855942">
        <w:rPr>
          <w:sz w:val="28"/>
          <w:szCs w:val="28"/>
          <w:lang w:val="uk-UA"/>
        </w:rPr>
        <w:t xml:space="preserve"> слава </w:t>
      </w:r>
      <w:proofErr w:type="spellStart"/>
      <w:r w:rsidR="00855942">
        <w:rPr>
          <w:sz w:val="28"/>
          <w:szCs w:val="28"/>
          <w:lang w:val="uk-UA"/>
        </w:rPr>
        <w:t>Днепропеторовщины</w:t>
      </w:r>
      <w:proofErr w:type="spellEnd"/>
      <w:r w:rsidR="00855942">
        <w:rPr>
          <w:sz w:val="28"/>
          <w:szCs w:val="28"/>
          <w:lang w:val="uk-UA"/>
        </w:rPr>
        <w:t>», Л.М.</w:t>
      </w:r>
      <w:proofErr w:type="spellStart"/>
      <w:r w:rsidR="00855942">
        <w:rPr>
          <w:sz w:val="28"/>
          <w:szCs w:val="28"/>
          <w:lang w:val="uk-UA"/>
        </w:rPr>
        <w:t>Паніної</w:t>
      </w:r>
      <w:proofErr w:type="spellEnd"/>
      <w:r w:rsidR="00855942">
        <w:rPr>
          <w:sz w:val="28"/>
          <w:szCs w:val="28"/>
          <w:lang w:val="uk-UA"/>
        </w:rPr>
        <w:t xml:space="preserve"> «</w:t>
      </w:r>
      <w:r w:rsidR="00855942">
        <w:rPr>
          <w:sz w:val="28"/>
          <w:szCs w:val="28"/>
        </w:rPr>
        <w:t xml:space="preserve"> М</w:t>
      </w:r>
      <w:r w:rsidR="00855942">
        <w:rPr>
          <w:sz w:val="28"/>
          <w:szCs w:val="28"/>
          <w:lang w:val="uk-UA"/>
        </w:rPr>
        <w:t>и однієї землі діти», тощо)</w:t>
      </w:r>
      <w:r w:rsidRPr="00632322">
        <w:rPr>
          <w:sz w:val="28"/>
          <w:szCs w:val="28"/>
          <w:lang w:val="uk-UA"/>
        </w:rPr>
        <w:t>;</w:t>
      </w:r>
    </w:p>
    <w:p w:rsidR="00BD33B6" w:rsidRPr="00632322" w:rsidRDefault="00275587" w:rsidP="00632322">
      <w:pPr>
        <w:numPr>
          <w:ilvl w:val="0"/>
          <w:numId w:val="1"/>
        </w:numPr>
        <w:rPr>
          <w:sz w:val="28"/>
          <w:szCs w:val="28"/>
        </w:rPr>
      </w:pPr>
      <w:r w:rsidRPr="00632322">
        <w:rPr>
          <w:sz w:val="28"/>
          <w:szCs w:val="28"/>
          <w:lang w:val="uk-UA"/>
        </w:rPr>
        <w:t>зустрітись з людьми, які знали Героїв особисто, записати їх розповіді;</w:t>
      </w:r>
    </w:p>
    <w:p w:rsidR="00BD33B6" w:rsidRPr="00632322" w:rsidRDefault="00275587" w:rsidP="00632322">
      <w:pPr>
        <w:numPr>
          <w:ilvl w:val="0"/>
          <w:numId w:val="1"/>
        </w:numPr>
        <w:rPr>
          <w:sz w:val="28"/>
          <w:szCs w:val="28"/>
        </w:rPr>
      </w:pPr>
      <w:r w:rsidRPr="00632322">
        <w:rPr>
          <w:sz w:val="28"/>
          <w:szCs w:val="28"/>
          <w:lang w:val="uk-UA"/>
        </w:rPr>
        <w:t>налагодити роботу учнівських пошукових загонів і створити групу екскурсоводів шкільної краєзнавчої кімнати;</w:t>
      </w:r>
    </w:p>
    <w:p w:rsidR="00BD33B6" w:rsidRPr="005409EB" w:rsidRDefault="00275587" w:rsidP="00632322">
      <w:pPr>
        <w:numPr>
          <w:ilvl w:val="0"/>
          <w:numId w:val="1"/>
        </w:numPr>
        <w:rPr>
          <w:sz w:val="28"/>
          <w:szCs w:val="28"/>
        </w:rPr>
      </w:pPr>
      <w:r w:rsidRPr="00632322">
        <w:rPr>
          <w:sz w:val="28"/>
          <w:szCs w:val="28"/>
          <w:lang w:val="uk-UA"/>
        </w:rPr>
        <w:t>опублікувати матеріали досліджень у місцевій п</w:t>
      </w:r>
      <w:r w:rsidR="005409EB">
        <w:rPr>
          <w:sz w:val="28"/>
          <w:szCs w:val="28"/>
          <w:lang w:val="uk-UA"/>
        </w:rPr>
        <w:t>ресі.</w:t>
      </w:r>
    </w:p>
    <w:p w:rsidR="005409EB" w:rsidRDefault="005409EB" w:rsidP="005409EB">
      <w:pPr>
        <w:rPr>
          <w:sz w:val="28"/>
          <w:szCs w:val="28"/>
          <w:lang w:val="uk-UA"/>
        </w:rPr>
      </w:pPr>
      <w:proofErr w:type="spellStart"/>
      <w:r w:rsidRPr="005409EB">
        <w:rPr>
          <w:sz w:val="28"/>
          <w:szCs w:val="28"/>
        </w:rPr>
        <w:t>Учні</w:t>
      </w:r>
      <w:proofErr w:type="spellEnd"/>
      <w:r w:rsidRPr="005409EB">
        <w:rPr>
          <w:sz w:val="28"/>
          <w:szCs w:val="28"/>
        </w:rPr>
        <w:t xml:space="preserve"> ЗОШ №2 </w:t>
      </w:r>
      <w:proofErr w:type="spellStart"/>
      <w:r w:rsidRPr="005409EB">
        <w:rPr>
          <w:sz w:val="28"/>
          <w:szCs w:val="28"/>
        </w:rPr>
        <w:t>м</w:t>
      </w:r>
      <w:proofErr w:type="gramStart"/>
      <w:r w:rsidRPr="005409EB">
        <w:rPr>
          <w:sz w:val="28"/>
          <w:szCs w:val="28"/>
        </w:rPr>
        <w:t>.С</w:t>
      </w:r>
      <w:proofErr w:type="gramEnd"/>
      <w:r w:rsidRPr="005409EB">
        <w:rPr>
          <w:sz w:val="28"/>
          <w:szCs w:val="28"/>
        </w:rPr>
        <w:t>инельникового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долучились</w:t>
      </w:r>
      <w:proofErr w:type="spellEnd"/>
      <w:r w:rsidRPr="005409EB">
        <w:rPr>
          <w:sz w:val="28"/>
          <w:szCs w:val="28"/>
        </w:rPr>
        <w:t xml:space="preserve"> до </w:t>
      </w:r>
      <w:proofErr w:type="spellStart"/>
      <w:r w:rsidRPr="005409EB">
        <w:rPr>
          <w:sz w:val="28"/>
          <w:szCs w:val="28"/>
        </w:rPr>
        <w:t>обласного</w:t>
      </w:r>
      <w:proofErr w:type="spellEnd"/>
      <w:r w:rsidRPr="005409EB">
        <w:rPr>
          <w:sz w:val="28"/>
          <w:szCs w:val="28"/>
        </w:rPr>
        <w:t xml:space="preserve"> проекту «</w:t>
      </w:r>
      <w:proofErr w:type="spellStart"/>
      <w:r w:rsidRPr="005409EB">
        <w:rPr>
          <w:sz w:val="28"/>
          <w:szCs w:val="28"/>
        </w:rPr>
        <w:t>Родинна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пам’ять</w:t>
      </w:r>
      <w:proofErr w:type="spellEnd"/>
      <w:r w:rsidRPr="005409EB">
        <w:rPr>
          <w:sz w:val="28"/>
          <w:szCs w:val="28"/>
        </w:rPr>
        <w:t xml:space="preserve"> про </w:t>
      </w:r>
      <w:proofErr w:type="spellStart"/>
      <w:r w:rsidRPr="005409EB">
        <w:rPr>
          <w:sz w:val="28"/>
          <w:szCs w:val="28"/>
        </w:rPr>
        <w:t>війну</w:t>
      </w:r>
      <w:proofErr w:type="spellEnd"/>
      <w:r w:rsidRPr="005409EB">
        <w:rPr>
          <w:sz w:val="28"/>
          <w:szCs w:val="28"/>
        </w:rPr>
        <w:t xml:space="preserve">» на VІ </w:t>
      </w:r>
      <w:proofErr w:type="spellStart"/>
      <w:r w:rsidRPr="005409EB">
        <w:rPr>
          <w:sz w:val="28"/>
          <w:szCs w:val="28"/>
        </w:rPr>
        <w:t>етапі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міні-проекту</w:t>
      </w:r>
      <w:proofErr w:type="spellEnd"/>
      <w:r w:rsidRPr="005409EB">
        <w:rPr>
          <w:sz w:val="28"/>
          <w:szCs w:val="28"/>
        </w:rPr>
        <w:t xml:space="preserve"> до 70-річчя </w:t>
      </w:r>
      <w:proofErr w:type="spellStart"/>
      <w:r w:rsidRPr="005409EB">
        <w:rPr>
          <w:sz w:val="28"/>
          <w:szCs w:val="28"/>
        </w:rPr>
        <w:t>визволення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Дніпропетровщини</w:t>
      </w:r>
      <w:proofErr w:type="spellEnd"/>
      <w:r w:rsidRPr="005409EB">
        <w:rPr>
          <w:sz w:val="28"/>
          <w:szCs w:val="28"/>
        </w:rPr>
        <w:t xml:space="preserve"> та </w:t>
      </w:r>
      <w:proofErr w:type="spellStart"/>
      <w:r w:rsidRPr="005409EB">
        <w:rPr>
          <w:sz w:val="28"/>
          <w:szCs w:val="28"/>
        </w:rPr>
        <w:t>рідного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міста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Синельникового</w:t>
      </w:r>
      <w:proofErr w:type="spellEnd"/>
      <w:r w:rsidRPr="005409EB">
        <w:rPr>
          <w:sz w:val="28"/>
          <w:szCs w:val="28"/>
        </w:rPr>
        <w:t xml:space="preserve">. </w:t>
      </w:r>
      <w:proofErr w:type="spellStart"/>
      <w:r w:rsidRPr="005409EB">
        <w:rPr>
          <w:sz w:val="28"/>
          <w:szCs w:val="28"/>
        </w:rPr>
        <w:t>Цьому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сприяв</w:t>
      </w:r>
      <w:proofErr w:type="spellEnd"/>
      <w:r w:rsidRPr="005409EB">
        <w:rPr>
          <w:sz w:val="28"/>
          <w:szCs w:val="28"/>
        </w:rPr>
        <w:t xml:space="preserve"> той факт, </w:t>
      </w:r>
      <w:proofErr w:type="spellStart"/>
      <w:r w:rsidRPr="005409EB">
        <w:rPr>
          <w:sz w:val="28"/>
          <w:szCs w:val="28"/>
        </w:rPr>
        <w:t>що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декілька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років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поспіль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учні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збирали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матеріали</w:t>
      </w:r>
      <w:proofErr w:type="spellEnd"/>
      <w:r w:rsidRPr="005409EB">
        <w:rPr>
          <w:sz w:val="28"/>
          <w:szCs w:val="28"/>
        </w:rPr>
        <w:t xml:space="preserve"> в рамках </w:t>
      </w:r>
      <w:proofErr w:type="spellStart"/>
      <w:r w:rsidRPr="005409EB">
        <w:rPr>
          <w:sz w:val="28"/>
          <w:szCs w:val="28"/>
        </w:rPr>
        <w:t>акцій</w:t>
      </w:r>
      <w:proofErr w:type="spellEnd"/>
      <w:r w:rsidRPr="005409EB">
        <w:rPr>
          <w:sz w:val="28"/>
          <w:szCs w:val="28"/>
        </w:rPr>
        <w:t xml:space="preserve"> «Орден в </w:t>
      </w:r>
      <w:proofErr w:type="spellStart"/>
      <w:proofErr w:type="gramStart"/>
      <w:r w:rsidRPr="005409EB">
        <w:rPr>
          <w:sz w:val="28"/>
          <w:szCs w:val="28"/>
        </w:rPr>
        <w:t>моїй</w:t>
      </w:r>
      <w:proofErr w:type="spellEnd"/>
      <w:proofErr w:type="gram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родині</w:t>
      </w:r>
      <w:proofErr w:type="spellEnd"/>
      <w:r w:rsidRPr="005409EB">
        <w:rPr>
          <w:sz w:val="28"/>
          <w:szCs w:val="28"/>
        </w:rPr>
        <w:t>», «</w:t>
      </w:r>
      <w:proofErr w:type="spellStart"/>
      <w:r w:rsidRPr="005409EB">
        <w:rPr>
          <w:sz w:val="28"/>
          <w:szCs w:val="28"/>
        </w:rPr>
        <w:t>Вулиці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мого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міста</w:t>
      </w:r>
      <w:proofErr w:type="spellEnd"/>
      <w:r w:rsidRPr="005409EB">
        <w:rPr>
          <w:sz w:val="28"/>
          <w:szCs w:val="28"/>
        </w:rPr>
        <w:t>», «</w:t>
      </w:r>
      <w:proofErr w:type="spellStart"/>
      <w:r w:rsidRPr="005409EB">
        <w:rPr>
          <w:sz w:val="28"/>
          <w:szCs w:val="28"/>
        </w:rPr>
        <w:t>Герої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живуть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 w:rsidRPr="005409EB">
        <w:rPr>
          <w:sz w:val="28"/>
          <w:szCs w:val="28"/>
        </w:rPr>
        <w:t>поруч</w:t>
      </w:r>
      <w:proofErr w:type="spellEnd"/>
      <w:r w:rsidRPr="005409EB">
        <w:rPr>
          <w:sz w:val="28"/>
          <w:szCs w:val="28"/>
        </w:rPr>
        <w:t xml:space="preserve">», </w:t>
      </w:r>
      <w:proofErr w:type="spellStart"/>
      <w:r w:rsidRPr="005409EB">
        <w:rPr>
          <w:sz w:val="28"/>
          <w:szCs w:val="28"/>
        </w:rPr>
        <w:t>тощо</w:t>
      </w:r>
      <w:proofErr w:type="spellEnd"/>
      <w:r w:rsidRPr="005409EB">
        <w:rPr>
          <w:sz w:val="28"/>
          <w:szCs w:val="28"/>
        </w:rPr>
        <w:t>.</w:t>
      </w:r>
    </w:p>
    <w:p w:rsidR="005409EB" w:rsidRDefault="001F675C" w:rsidP="005409EB">
      <w:pPr>
        <w:rPr>
          <w:sz w:val="28"/>
          <w:szCs w:val="28"/>
          <w:lang w:val="uk-UA"/>
        </w:rPr>
      </w:pPr>
      <w:r w:rsidRPr="001F675C">
        <w:rPr>
          <w:sz w:val="28"/>
          <w:szCs w:val="28"/>
          <w:lang w:val="uk-UA"/>
        </w:rPr>
        <w:t xml:space="preserve">В школі </w:t>
      </w:r>
      <w:r>
        <w:rPr>
          <w:sz w:val="28"/>
          <w:szCs w:val="28"/>
          <w:lang w:val="uk-UA"/>
        </w:rPr>
        <w:t xml:space="preserve"> створена</w:t>
      </w:r>
      <w:r w:rsidR="005409EB" w:rsidRPr="001F675C">
        <w:rPr>
          <w:sz w:val="28"/>
          <w:szCs w:val="28"/>
          <w:lang w:val="uk-UA"/>
        </w:rPr>
        <w:t xml:space="preserve"> краєзнавча кімната, де зберігаються матеріали</w:t>
      </w:r>
      <w:r>
        <w:rPr>
          <w:sz w:val="28"/>
          <w:szCs w:val="28"/>
          <w:lang w:val="uk-UA"/>
        </w:rPr>
        <w:t xml:space="preserve"> багатьох</w:t>
      </w:r>
      <w:r w:rsidRPr="001F675C">
        <w:rPr>
          <w:sz w:val="28"/>
          <w:szCs w:val="28"/>
          <w:lang w:val="uk-UA"/>
        </w:rPr>
        <w:t xml:space="preserve"> досліджен</w:t>
      </w:r>
      <w:r>
        <w:rPr>
          <w:sz w:val="28"/>
          <w:szCs w:val="28"/>
          <w:lang w:val="uk-UA"/>
        </w:rPr>
        <w:t>ь, і, зокрема, з історії Великої Вітчизняної війни.</w:t>
      </w:r>
      <w:r w:rsidR="005409EB" w:rsidRPr="001F675C">
        <w:rPr>
          <w:sz w:val="28"/>
          <w:szCs w:val="28"/>
          <w:lang w:val="uk-UA"/>
        </w:rPr>
        <w:t xml:space="preserve"> Крім того, у 2013-2014 </w:t>
      </w:r>
      <w:proofErr w:type="spellStart"/>
      <w:r w:rsidR="005409EB" w:rsidRPr="001F675C">
        <w:rPr>
          <w:sz w:val="28"/>
          <w:szCs w:val="28"/>
          <w:lang w:val="uk-UA"/>
        </w:rPr>
        <w:t>н.р</w:t>
      </w:r>
      <w:proofErr w:type="spellEnd"/>
      <w:r w:rsidR="005409EB" w:rsidRPr="001F675C">
        <w:rPr>
          <w:sz w:val="28"/>
          <w:szCs w:val="28"/>
          <w:lang w:val="uk-UA"/>
        </w:rPr>
        <w:t xml:space="preserve">. учні школи будуть брати участь у колективній творчій справі «И </w:t>
      </w:r>
      <w:proofErr w:type="spellStart"/>
      <w:r w:rsidR="005409EB" w:rsidRPr="001F675C">
        <w:rPr>
          <w:sz w:val="28"/>
          <w:szCs w:val="28"/>
          <w:lang w:val="uk-UA"/>
        </w:rPr>
        <w:t>помнит</w:t>
      </w:r>
      <w:proofErr w:type="spellEnd"/>
      <w:r w:rsidR="005409EB" w:rsidRPr="001F675C">
        <w:rPr>
          <w:sz w:val="28"/>
          <w:szCs w:val="28"/>
          <w:lang w:val="uk-UA"/>
        </w:rPr>
        <w:t xml:space="preserve"> мир </w:t>
      </w:r>
      <w:proofErr w:type="spellStart"/>
      <w:r w:rsidR="005409EB" w:rsidRPr="001F675C">
        <w:rPr>
          <w:sz w:val="28"/>
          <w:szCs w:val="28"/>
          <w:lang w:val="uk-UA"/>
        </w:rPr>
        <w:t>спасённый</w:t>
      </w:r>
      <w:proofErr w:type="spellEnd"/>
      <w:r w:rsidR="005409EB" w:rsidRPr="001F675C">
        <w:rPr>
          <w:sz w:val="28"/>
          <w:szCs w:val="28"/>
          <w:lang w:val="uk-UA"/>
        </w:rPr>
        <w:t xml:space="preserve">…», присвячену ювілейним датам Великої Вітчизняної війни. </w:t>
      </w:r>
      <w:proofErr w:type="spellStart"/>
      <w:r w:rsidR="005409EB" w:rsidRPr="005409EB">
        <w:rPr>
          <w:sz w:val="28"/>
          <w:szCs w:val="28"/>
        </w:rPr>
        <w:t>Тож</w:t>
      </w:r>
      <w:proofErr w:type="spellEnd"/>
      <w:r w:rsidR="005409EB" w:rsidRPr="005409EB">
        <w:rPr>
          <w:sz w:val="28"/>
          <w:szCs w:val="28"/>
        </w:rPr>
        <w:t xml:space="preserve"> початок </w:t>
      </w:r>
      <w:proofErr w:type="spellStart"/>
      <w:r w:rsidR="005409EB" w:rsidRPr="005409EB">
        <w:rPr>
          <w:sz w:val="28"/>
          <w:szCs w:val="28"/>
        </w:rPr>
        <w:t>покладено</w:t>
      </w:r>
      <w:proofErr w:type="spellEnd"/>
      <w:r w:rsidR="005409EB" w:rsidRPr="005409EB">
        <w:rPr>
          <w:sz w:val="28"/>
          <w:szCs w:val="28"/>
        </w:rPr>
        <w:t>…</w:t>
      </w:r>
    </w:p>
    <w:p w:rsidR="005409EB" w:rsidRDefault="005409EB" w:rsidP="00540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Пошукова діяльність учнів була організ</w:t>
      </w:r>
      <w:r w:rsidR="00BA573A">
        <w:rPr>
          <w:sz w:val="28"/>
          <w:szCs w:val="28"/>
          <w:lang w:val="uk-UA"/>
        </w:rPr>
        <w:t>ована через створення груп  «Пошук», «</w:t>
      </w:r>
      <w:r w:rsidR="00D25FF7">
        <w:rPr>
          <w:sz w:val="28"/>
          <w:szCs w:val="28"/>
          <w:lang w:val="uk-UA"/>
        </w:rPr>
        <w:t>Медіа-група</w:t>
      </w:r>
      <w:r w:rsidR="00BA573A">
        <w:rPr>
          <w:sz w:val="28"/>
          <w:szCs w:val="28"/>
          <w:lang w:val="uk-UA"/>
        </w:rPr>
        <w:t>», «Презентація».</w:t>
      </w:r>
      <w:r w:rsidR="001F675C">
        <w:rPr>
          <w:sz w:val="28"/>
          <w:szCs w:val="28"/>
          <w:lang w:val="uk-UA"/>
        </w:rPr>
        <w:t xml:space="preserve"> Це переважно учні 8-11-х класів.</w:t>
      </w:r>
    </w:p>
    <w:p w:rsidR="00BA573A" w:rsidRDefault="00BA573A" w:rsidP="00540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«Пошук» збирала серед учнів 5-9-х класів спогади про учасників бойових дій  у членів</w:t>
      </w:r>
      <w:r w:rsidR="001F675C">
        <w:rPr>
          <w:sz w:val="28"/>
          <w:szCs w:val="28"/>
          <w:lang w:val="uk-UA"/>
        </w:rPr>
        <w:t xml:space="preserve"> їх</w:t>
      </w:r>
      <w:r>
        <w:rPr>
          <w:sz w:val="28"/>
          <w:szCs w:val="28"/>
          <w:lang w:val="uk-UA"/>
        </w:rPr>
        <w:t xml:space="preserve"> родин</w:t>
      </w:r>
      <w:r w:rsidR="001F675C">
        <w:rPr>
          <w:sz w:val="28"/>
          <w:szCs w:val="28"/>
          <w:lang w:val="uk-UA"/>
        </w:rPr>
        <w:t>.</w:t>
      </w:r>
    </w:p>
    <w:p w:rsidR="00BA573A" w:rsidRDefault="00BA573A" w:rsidP="00540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«</w:t>
      </w:r>
      <w:r w:rsidR="00D25FF7">
        <w:rPr>
          <w:sz w:val="28"/>
          <w:szCs w:val="28"/>
          <w:lang w:val="uk-UA"/>
        </w:rPr>
        <w:t>Презентація</w:t>
      </w:r>
      <w:r>
        <w:rPr>
          <w:sz w:val="28"/>
          <w:szCs w:val="28"/>
          <w:lang w:val="uk-UA"/>
        </w:rPr>
        <w:t>» оформляла результати пошукових досліджень</w:t>
      </w:r>
      <w:r w:rsidR="00120456">
        <w:rPr>
          <w:sz w:val="28"/>
          <w:szCs w:val="28"/>
          <w:lang w:val="uk-UA"/>
        </w:rPr>
        <w:t>.</w:t>
      </w:r>
    </w:p>
    <w:p w:rsidR="00BA573A" w:rsidRPr="005409EB" w:rsidRDefault="00BA573A" w:rsidP="00540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«</w:t>
      </w:r>
      <w:r w:rsidR="00D25FF7">
        <w:rPr>
          <w:sz w:val="28"/>
          <w:szCs w:val="28"/>
          <w:lang w:val="uk-UA"/>
        </w:rPr>
        <w:t>Медіа-група</w:t>
      </w:r>
      <w:r>
        <w:rPr>
          <w:sz w:val="28"/>
          <w:szCs w:val="28"/>
          <w:lang w:val="uk-UA"/>
        </w:rPr>
        <w:t>» готує  матеріали по темі для проведення інформаційних та виховних годин та інших заходів з використанням уже зібраних матеріалів.</w:t>
      </w:r>
    </w:p>
    <w:p w:rsidR="005409EB" w:rsidRDefault="00120456" w:rsidP="00540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у верес</w:t>
      </w:r>
      <w:r w:rsidR="001F675C">
        <w:rPr>
          <w:sz w:val="28"/>
          <w:szCs w:val="28"/>
          <w:lang w:val="uk-UA"/>
        </w:rPr>
        <w:t>ні 2013 року було проведено</w:t>
      </w:r>
      <w:r>
        <w:rPr>
          <w:sz w:val="28"/>
          <w:szCs w:val="28"/>
          <w:lang w:val="uk-UA"/>
        </w:rPr>
        <w:t xml:space="preserve"> заходи, присвячені 70-річчю визволення міста Синельникового та Дніпропетровщини від німецько-фашистських загарбників, де були використані матеріали, зібрані </w:t>
      </w:r>
      <w:r>
        <w:rPr>
          <w:sz w:val="28"/>
          <w:szCs w:val="28"/>
          <w:lang w:val="uk-UA"/>
        </w:rPr>
        <w:lastRenderedPageBreak/>
        <w:t>пошуковцями: уроки Мужності ( 02 та 21 вересня) та екскурсії до краєзнавчої кімнати.</w:t>
      </w:r>
    </w:p>
    <w:p w:rsidR="00632322" w:rsidRDefault="00942DE3" w:rsidP="008E5B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рамках шкільної  КТС «</w:t>
      </w:r>
      <w:r>
        <w:rPr>
          <w:sz w:val="28"/>
          <w:szCs w:val="28"/>
        </w:rPr>
        <w:t>И помнит мир спасённый…</w:t>
      </w:r>
      <w:r>
        <w:rPr>
          <w:sz w:val="28"/>
          <w:szCs w:val="28"/>
          <w:lang w:val="uk-UA"/>
        </w:rPr>
        <w:t xml:space="preserve">», учасникам - пошуковцям відводиться місце консультантів – інформаторів в процесі підготовки загальношкільних заходів. </w:t>
      </w:r>
    </w:p>
    <w:p w:rsidR="00EA5F05" w:rsidRDefault="00EA5F05" w:rsidP="008E5B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 «Медіа - групи» отримали завдання друкувати в шкільній газеті «</w:t>
      </w:r>
      <w:proofErr w:type="spellStart"/>
      <w:r>
        <w:rPr>
          <w:sz w:val="28"/>
          <w:szCs w:val="28"/>
          <w:lang w:val="uk-UA"/>
        </w:rPr>
        <w:t>Большая</w:t>
      </w:r>
      <w:proofErr w:type="spellEnd"/>
      <w:r w:rsidR="00A04E8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медведица</w:t>
      </w:r>
      <w:proofErr w:type="spellEnd"/>
      <w:r>
        <w:rPr>
          <w:sz w:val="28"/>
          <w:szCs w:val="28"/>
          <w:lang w:val="uk-UA"/>
        </w:rPr>
        <w:t xml:space="preserve">» матеріали досліджень та до 28 жовтня підготувати </w:t>
      </w:r>
      <w:proofErr w:type="spellStart"/>
      <w:r>
        <w:rPr>
          <w:sz w:val="28"/>
          <w:szCs w:val="28"/>
          <w:lang w:val="uk-UA"/>
        </w:rPr>
        <w:t>спец-випуск</w:t>
      </w:r>
      <w:proofErr w:type="spellEnd"/>
      <w:r>
        <w:rPr>
          <w:sz w:val="28"/>
          <w:szCs w:val="28"/>
          <w:lang w:val="uk-UA"/>
        </w:rPr>
        <w:t xml:space="preserve"> до 69-ої річний визволення</w:t>
      </w:r>
      <w:r w:rsidR="00697CB7">
        <w:rPr>
          <w:sz w:val="28"/>
          <w:szCs w:val="28"/>
          <w:lang w:val="uk-UA"/>
        </w:rPr>
        <w:t xml:space="preserve"> України від німецько-фаш</w:t>
      </w:r>
      <w:r>
        <w:rPr>
          <w:sz w:val="28"/>
          <w:szCs w:val="28"/>
          <w:lang w:val="uk-UA"/>
        </w:rPr>
        <w:t>истських загарбників.</w:t>
      </w:r>
    </w:p>
    <w:p w:rsidR="00EA5F05" w:rsidRPr="00120456" w:rsidRDefault="00EA5F05" w:rsidP="008E5B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Прошу переглянути матеріали, підготовлені групою «Презентація».</w:t>
      </w:r>
    </w:p>
    <w:p w:rsidR="00632322" w:rsidRDefault="00632322" w:rsidP="008E5BCC">
      <w:pPr>
        <w:rPr>
          <w:sz w:val="28"/>
          <w:szCs w:val="28"/>
          <w:lang w:val="uk-UA"/>
        </w:rPr>
      </w:pPr>
    </w:p>
    <w:p w:rsidR="00632322" w:rsidRPr="00120456" w:rsidRDefault="00632322" w:rsidP="008E5BCC">
      <w:pPr>
        <w:rPr>
          <w:sz w:val="28"/>
          <w:szCs w:val="28"/>
          <w:lang w:val="uk-UA"/>
        </w:rPr>
      </w:pPr>
    </w:p>
    <w:p w:rsidR="00D70C44" w:rsidRPr="00120456" w:rsidRDefault="00D70C44" w:rsidP="00D70C44">
      <w:pPr>
        <w:rPr>
          <w:sz w:val="28"/>
          <w:szCs w:val="28"/>
          <w:lang w:val="uk-UA"/>
        </w:rPr>
      </w:pPr>
    </w:p>
    <w:sectPr w:rsidR="00D70C44" w:rsidRPr="00120456" w:rsidSect="0052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07F" w:rsidRDefault="00DA307F" w:rsidP="003E7359">
      <w:pPr>
        <w:spacing w:after="0" w:line="240" w:lineRule="auto"/>
      </w:pPr>
      <w:r>
        <w:separator/>
      </w:r>
    </w:p>
  </w:endnote>
  <w:endnote w:type="continuationSeparator" w:id="1">
    <w:p w:rsidR="00DA307F" w:rsidRDefault="00DA307F" w:rsidP="003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07F" w:rsidRDefault="00DA307F" w:rsidP="003E7359">
      <w:pPr>
        <w:spacing w:after="0" w:line="240" w:lineRule="auto"/>
      </w:pPr>
      <w:r>
        <w:separator/>
      </w:r>
    </w:p>
  </w:footnote>
  <w:footnote w:type="continuationSeparator" w:id="1">
    <w:p w:rsidR="00DA307F" w:rsidRDefault="00DA307F" w:rsidP="003E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4A0"/>
    <w:multiLevelType w:val="hybridMultilevel"/>
    <w:tmpl w:val="331891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0152C3"/>
    <w:multiLevelType w:val="hybridMultilevel"/>
    <w:tmpl w:val="70389DC2"/>
    <w:lvl w:ilvl="0" w:tplc="89D08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8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21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4C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A4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69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CB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63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E0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941195"/>
    <w:multiLevelType w:val="hybridMultilevel"/>
    <w:tmpl w:val="5624FFD2"/>
    <w:lvl w:ilvl="0" w:tplc="BAD2C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29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6E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E6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45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A9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62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EB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C5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965224"/>
    <w:multiLevelType w:val="hybridMultilevel"/>
    <w:tmpl w:val="E19CBFAA"/>
    <w:lvl w:ilvl="0" w:tplc="548A8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2D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6A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2F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0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EF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46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6B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2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6D4F13"/>
    <w:multiLevelType w:val="hybridMultilevel"/>
    <w:tmpl w:val="804A2CAC"/>
    <w:lvl w:ilvl="0" w:tplc="0D084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CC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23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40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25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AC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E7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B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4D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7C0483"/>
    <w:multiLevelType w:val="hybridMultilevel"/>
    <w:tmpl w:val="6B2AA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44"/>
    <w:rsid w:val="0008734B"/>
    <w:rsid w:val="00120456"/>
    <w:rsid w:val="00181364"/>
    <w:rsid w:val="001C4BCC"/>
    <w:rsid w:val="001D51AE"/>
    <w:rsid w:val="001F675C"/>
    <w:rsid w:val="0026038F"/>
    <w:rsid w:val="00275587"/>
    <w:rsid w:val="00293B98"/>
    <w:rsid w:val="003E7359"/>
    <w:rsid w:val="005262DB"/>
    <w:rsid w:val="005409EB"/>
    <w:rsid w:val="00576192"/>
    <w:rsid w:val="00632322"/>
    <w:rsid w:val="00697CB7"/>
    <w:rsid w:val="00702924"/>
    <w:rsid w:val="00855942"/>
    <w:rsid w:val="008E5BCC"/>
    <w:rsid w:val="00942DE3"/>
    <w:rsid w:val="00A002AB"/>
    <w:rsid w:val="00A04E80"/>
    <w:rsid w:val="00A54062"/>
    <w:rsid w:val="00AA682F"/>
    <w:rsid w:val="00BA573A"/>
    <w:rsid w:val="00BD33B6"/>
    <w:rsid w:val="00D25FF7"/>
    <w:rsid w:val="00D70C44"/>
    <w:rsid w:val="00DA307F"/>
    <w:rsid w:val="00EA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359"/>
  </w:style>
  <w:style w:type="paragraph" w:styleId="a5">
    <w:name w:val="footer"/>
    <w:basedOn w:val="a"/>
    <w:link w:val="a6"/>
    <w:uiPriority w:val="99"/>
    <w:unhideWhenUsed/>
    <w:rsid w:val="003E7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359"/>
  </w:style>
  <w:style w:type="paragraph" w:styleId="a7">
    <w:name w:val="List Paragraph"/>
    <w:basedOn w:val="a"/>
    <w:uiPriority w:val="34"/>
    <w:qFormat/>
    <w:rsid w:val="00087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359"/>
  </w:style>
  <w:style w:type="paragraph" w:styleId="a5">
    <w:name w:val="footer"/>
    <w:basedOn w:val="a"/>
    <w:link w:val="a6"/>
    <w:uiPriority w:val="99"/>
    <w:unhideWhenUsed/>
    <w:rsid w:val="003E7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359"/>
  </w:style>
  <w:style w:type="paragraph" w:styleId="a7">
    <w:name w:val="List Paragraph"/>
    <w:basedOn w:val="a"/>
    <w:uiPriority w:val="34"/>
    <w:qFormat/>
    <w:rsid w:val="00087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ученик</cp:lastModifiedBy>
  <cp:revision>15</cp:revision>
  <cp:lastPrinted>2013-10-15T21:18:00Z</cp:lastPrinted>
  <dcterms:created xsi:type="dcterms:W3CDTF">2013-10-15T19:14:00Z</dcterms:created>
  <dcterms:modified xsi:type="dcterms:W3CDTF">2013-10-16T06:37:00Z</dcterms:modified>
</cp:coreProperties>
</file>